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7A848" w14:textId="40447159" w:rsidR="000C228B" w:rsidRPr="000C228B" w:rsidRDefault="000C228B" w:rsidP="000C228B">
      <w:pPr>
        <w:rPr>
          <w:rFonts w:ascii="Arial" w:hAnsi="Arial" w:cs="Arial"/>
          <w:color w:val="262626" w:themeColor="text1" w:themeTint="D9"/>
        </w:rPr>
      </w:pPr>
      <w:r w:rsidRPr="000C228B">
        <w:rPr>
          <w:rFonts w:ascii="Arial" w:hAnsi="Arial" w:cs="Arial"/>
          <w:color w:val="262626" w:themeColor="text1" w:themeTint="D9"/>
        </w:rPr>
        <w:t>The below can be used as a template to start gathering information in relation to your investment arrangements. Please be aware that the answers you receive may require further investigation and this list of questions should not be seen as exhaustive.</w:t>
      </w:r>
    </w:p>
    <w:p w14:paraId="1CBD2BF1" w14:textId="77777777" w:rsidR="000C228B" w:rsidRPr="000C228B" w:rsidRDefault="000C228B" w:rsidP="000C228B">
      <w:pPr>
        <w:rPr>
          <w:rFonts w:ascii="Arial" w:hAnsi="Arial" w:cs="Arial"/>
          <w:color w:val="262626" w:themeColor="text1" w:themeTint="D9"/>
        </w:rPr>
      </w:pPr>
    </w:p>
    <w:p w14:paraId="2867D475" w14:textId="77777777" w:rsidR="000C228B" w:rsidRPr="000C228B" w:rsidRDefault="000C228B" w:rsidP="000C228B">
      <w:pPr>
        <w:contextualSpacing/>
        <w:rPr>
          <w:rFonts w:ascii="Arial" w:hAnsi="Arial" w:cs="Arial"/>
          <w:color w:val="262626" w:themeColor="text1" w:themeTint="D9"/>
        </w:rPr>
      </w:pPr>
      <w:r w:rsidRPr="000C228B">
        <w:rPr>
          <w:rFonts w:ascii="Arial" w:hAnsi="Arial" w:cs="Arial"/>
          <w:color w:val="262626" w:themeColor="text1" w:themeTint="D9"/>
        </w:rPr>
        <w:t xml:space="preserve">Provider </w:t>
      </w:r>
    </w:p>
    <w:p w14:paraId="00F33B19" w14:textId="77777777" w:rsidR="000C228B" w:rsidRPr="000C228B" w:rsidRDefault="000C228B" w:rsidP="000C228B">
      <w:pPr>
        <w:contextualSpacing/>
        <w:rPr>
          <w:rFonts w:ascii="Arial" w:hAnsi="Arial" w:cs="Arial"/>
          <w:color w:val="262626" w:themeColor="text1" w:themeTint="D9"/>
        </w:rPr>
      </w:pPr>
      <w:r w:rsidRPr="000C228B">
        <w:rPr>
          <w:rFonts w:ascii="Arial" w:hAnsi="Arial" w:cs="Arial"/>
          <w:color w:val="262626" w:themeColor="text1" w:themeTint="D9"/>
        </w:rPr>
        <w:t xml:space="preserve">Address </w:t>
      </w:r>
    </w:p>
    <w:p w14:paraId="3808B731" w14:textId="77777777" w:rsidR="000C228B" w:rsidRPr="000C228B" w:rsidRDefault="000C228B" w:rsidP="000C228B">
      <w:pPr>
        <w:contextualSpacing/>
        <w:rPr>
          <w:rFonts w:ascii="Arial" w:hAnsi="Arial" w:cs="Arial"/>
          <w:color w:val="262626" w:themeColor="text1" w:themeTint="D9"/>
        </w:rPr>
      </w:pPr>
      <w:r w:rsidRPr="000C228B">
        <w:rPr>
          <w:rFonts w:ascii="Arial" w:hAnsi="Arial" w:cs="Arial"/>
          <w:color w:val="262626" w:themeColor="text1" w:themeTint="D9"/>
        </w:rPr>
        <w:t xml:space="preserve">Address </w:t>
      </w:r>
    </w:p>
    <w:p w14:paraId="666AC018" w14:textId="77777777" w:rsidR="000C228B" w:rsidRPr="000C228B" w:rsidRDefault="000C228B" w:rsidP="000C228B">
      <w:pPr>
        <w:contextualSpacing/>
        <w:rPr>
          <w:rFonts w:ascii="Arial" w:hAnsi="Arial" w:cs="Arial"/>
          <w:color w:val="262626" w:themeColor="text1" w:themeTint="D9"/>
        </w:rPr>
      </w:pPr>
      <w:r w:rsidRPr="000C228B">
        <w:rPr>
          <w:rFonts w:ascii="Arial" w:hAnsi="Arial" w:cs="Arial"/>
          <w:color w:val="262626" w:themeColor="text1" w:themeTint="D9"/>
        </w:rPr>
        <w:t xml:space="preserve">Address </w:t>
      </w:r>
    </w:p>
    <w:p w14:paraId="5CC61088" w14:textId="77777777" w:rsidR="000C228B" w:rsidRPr="000C228B" w:rsidRDefault="000C228B" w:rsidP="000C228B">
      <w:pPr>
        <w:contextualSpacing/>
        <w:rPr>
          <w:rFonts w:ascii="Arial" w:hAnsi="Arial" w:cs="Arial"/>
          <w:color w:val="262626" w:themeColor="text1" w:themeTint="D9"/>
        </w:rPr>
      </w:pPr>
      <w:r w:rsidRPr="000C228B">
        <w:rPr>
          <w:rFonts w:ascii="Arial" w:hAnsi="Arial" w:cs="Arial"/>
          <w:color w:val="262626" w:themeColor="text1" w:themeTint="D9"/>
        </w:rPr>
        <w:t xml:space="preserve">Address </w:t>
      </w:r>
    </w:p>
    <w:p w14:paraId="0E9F7AFF" w14:textId="28584118" w:rsidR="000C228B" w:rsidRPr="000C228B" w:rsidRDefault="000C228B" w:rsidP="000C228B">
      <w:pPr>
        <w:contextualSpacing/>
        <w:rPr>
          <w:rFonts w:ascii="Arial" w:hAnsi="Arial" w:cs="Arial"/>
          <w:color w:val="262626" w:themeColor="text1" w:themeTint="D9"/>
        </w:rPr>
      </w:pPr>
      <w:r w:rsidRPr="000C228B">
        <w:rPr>
          <w:rFonts w:ascii="Arial" w:hAnsi="Arial" w:cs="Arial"/>
          <w:color w:val="262626" w:themeColor="text1" w:themeTint="D9"/>
        </w:rPr>
        <w:t>Postcode</w:t>
      </w:r>
    </w:p>
    <w:p w14:paraId="71277F37" w14:textId="77777777" w:rsidR="000C228B" w:rsidRPr="000C228B" w:rsidRDefault="000C228B" w:rsidP="000C228B">
      <w:pPr>
        <w:rPr>
          <w:rFonts w:ascii="Arial" w:hAnsi="Arial" w:cs="Arial"/>
          <w:color w:val="262626" w:themeColor="text1" w:themeTint="D9"/>
        </w:rPr>
      </w:pPr>
    </w:p>
    <w:p w14:paraId="5A29E0CE" w14:textId="77777777" w:rsidR="000C228B" w:rsidRPr="000C228B" w:rsidRDefault="000C228B" w:rsidP="000C228B">
      <w:pPr>
        <w:rPr>
          <w:rFonts w:ascii="Arial" w:hAnsi="Arial" w:cs="Arial"/>
          <w:color w:val="262626" w:themeColor="text1" w:themeTint="D9"/>
        </w:rPr>
      </w:pPr>
      <w:r w:rsidRPr="000C228B">
        <w:rPr>
          <w:rFonts w:ascii="Arial" w:hAnsi="Arial" w:cs="Arial"/>
          <w:color w:val="262626" w:themeColor="text1" w:themeTint="D9"/>
        </w:rPr>
        <w:t xml:space="preserve">Date </w:t>
      </w:r>
    </w:p>
    <w:p w14:paraId="4C6E5875" w14:textId="77777777" w:rsidR="000C228B" w:rsidRPr="000C228B" w:rsidRDefault="000C228B" w:rsidP="000C228B">
      <w:pPr>
        <w:rPr>
          <w:rFonts w:ascii="Arial" w:hAnsi="Arial" w:cs="Arial"/>
          <w:color w:val="262626" w:themeColor="text1" w:themeTint="D9"/>
        </w:rPr>
      </w:pPr>
    </w:p>
    <w:p w14:paraId="173E3BE4" w14:textId="5D2DD3A0" w:rsidR="000C228B" w:rsidRDefault="000C228B" w:rsidP="000C228B">
      <w:pPr>
        <w:rPr>
          <w:rFonts w:ascii="Arial" w:hAnsi="Arial" w:cs="Arial"/>
          <w:color w:val="262626" w:themeColor="text1" w:themeTint="D9"/>
        </w:rPr>
      </w:pPr>
      <w:r w:rsidRPr="000C228B">
        <w:rPr>
          <w:rFonts w:ascii="Arial" w:hAnsi="Arial" w:cs="Arial"/>
          <w:color w:val="262626" w:themeColor="text1" w:themeTint="D9"/>
        </w:rPr>
        <w:t>Dear</w:t>
      </w:r>
    </w:p>
    <w:p w14:paraId="421C9677" w14:textId="77777777" w:rsidR="000C228B" w:rsidRPr="000C228B" w:rsidRDefault="000C228B" w:rsidP="000C228B">
      <w:pPr>
        <w:rPr>
          <w:rFonts w:ascii="Arial" w:hAnsi="Arial" w:cs="Arial"/>
          <w:color w:val="262626" w:themeColor="text1" w:themeTint="D9"/>
        </w:rPr>
      </w:pPr>
    </w:p>
    <w:tbl>
      <w:tblPr>
        <w:tblStyle w:val="TableGrid"/>
        <w:tblW w:w="0" w:type="auto"/>
        <w:tblLook w:val="04A0" w:firstRow="1" w:lastRow="0" w:firstColumn="1" w:lastColumn="0" w:noHBand="0" w:noVBand="1"/>
      </w:tblPr>
      <w:tblGrid>
        <w:gridCol w:w="4508"/>
        <w:gridCol w:w="4508"/>
      </w:tblGrid>
      <w:tr w:rsidR="000C228B" w:rsidRPr="000C228B" w14:paraId="4D4169B3" w14:textId="77777777" w:rsidTr="000C228B">
        <w:tc>
          <w:tcPr>
            <w:tcW w:w="4508" w:type="dxa"/>
            <w:vAlign w:val="center"/>
          </w:tcPr>
          <w:p w14:paraId="2581CA42" w14:textId="5045787F" w:rsidR="000C228B" w:rsidRPr="000C228B" w:rsidRDefault="000C228B" w:rsidP="000C228B">
            <w:pPr>
              <w:rPr>
                <w:rFonts w:ascii="Arial" w:hAnsi="Arial" w:cs="Arial"/>
                <w:b/>
                <w:bCs/>
                <w:color w:val="262626" w:themeColor="text1" w:themeTint="D9"/>
              </w:rPr>
            </w:pPr>
            <w:r w:rsidRPr="000C228B">
              <w:rPr>
                <w:rFonts w:ascii="Arial" w:hAnsi="Arial" w:cs="Arial"/>
                <w:b/>
                <w:bCs/>
                <w:color w:val="262626" w:themeColor="text1" w:themeTint="D9"/>
              </w:rPr>
              <w:t>Name</w:t>
            </w:r>
          </w:p>
        </w:tc>
        <w:tc>
          <w:tcPr>
            <w:tcW w:w="4508" w:type="dxa"/>
            <w:vAlign w:val="center"/>
          </w:tcPr>
          <w:p w14:paraId="7F391E04" w14:textId="77777777" w:rsidR="000C228B" w:rsidRPr="000C228B" w:rsidRDefault="000C228B" w:rsidP="000C228B">
            <w:pPr>
              <w:rPr>
                <w:rFonts w:ascii="Arial" w:hAnsi="Arial" w:cs="Arial"/>
                <w:color w:val="262626" w:themeColor="text1" w:themeTint="D9"/>
              </w:rPr>
            </w:pPr>
          </w:p>
        </w:tc>
      </w:tr>
      <w:tr w:rsidR="000C228B" w:rsidRPr="000C228B" w14:paraId="31DD0241" w14:textId="77777777" w:rsidTr="000C228B">
        <w:tc>
          <w:tcPr>
            <w:tcW w:w="4508" w:type="dxa"/>
            <w:vAlign w:val="center"/>
          </w:tcPr>
          <w:p w14:paraId="6180E7BE" w14:textId="337FB81A" w:rsidR="000C228B" w:rsidRPr="000C228B" w:rsidRDefault="000C228B" w:rsidP="000C228B">
            <w:pPr>
              <w:rPr>
                <w:rFonts w:ascii="Arial" w:hAnsi="Arial" w:cs="Arial"/>
                <w:b/>
                <w:bCs/>
                <w:color w:val="262626" w:themeColor="text1" w:themeTint="D9"/>
              </w:rPr>
            </w:pPr>
            <w:r w:rsidRPr="000C228B">
              <w:rPr>
                <w:rFonts w:ascii="Arial" w:hAnsi="Arial" w:cs="Arial"/>
                <w:b/>
                <w:bCs/>
                <w:color w:val="262626" w:themeColor="text1" w:themeTint="D9"/>
              </w:rPr>
              <w:t>Date of Birth</w:t>
            </w:r>
          </w:p>
        </w:tc>
        <w:tc>
          <w:tcPr>
            <w:tcW w:w="4508" w:type="dxa"/>
            <w:vAlign w:val="center"/>
          </w:tcPr>
          <w:p w14:paraId="29475D8F" w14:textId="77777777" w:rsidR="000C228B" w:rsidRPr="000C228B" w:rsidRDefault="000C228B" w:rsidP="000C228B">
            <w:pPr>
              <w:rPr>
                <w:rFonts w:ascii="Arial" w:hAnsi="Arial" w:cs="Arial"/>
                <w:color w:val="262626" w:themeColor="text1" w:themeTint="D9"/>
              </w:rPr>
            </w:pPr>
          </w:p>
        </w:tc>
      </w:tr>
      <w:tr w:rsidR="000C228B" w:rsidRPr="000C228B" w14:paraId="53459835" w14:textId="77777777" w:rsidTr="000C228B">
        <w:tc>
          <w:tcPr>
            <w:tcW w:w="4508" w:type="dxa"/>
            <w:vAlign w:val="center"/>
          </w:tcPr>
          <w:p w14:paraId="06AC4026" w14:textId="71DA17F9" w:rsidR="000C228B" w:rsidRPr="000C228B" w:rsidRDefault="000C228B" w:rsidP="000C228B">
            <w:pPr>
              <w:rPr>
                <w:rFonts w:ascii="Arial" w:hAnsi="Arial" w:cs="Arial"/>
                <w:b/>
                <w:bCs/>
                <w:color w:val="262626" w:themeColor="text1" w:themeTint="D9"/>
              </w:rPr>
            </w:pPr>
            <w:r w:rsidRPr="000C228B">
              <w:rPr>
                <w:rFonts w:ascii="Arial" w:hAnsi="Arial" w:cs="Arial"/>
                <w:b/>
                <w:bCs/>
                <w:color w:val="262626" w:themeColor="text1" w:themeTint="D9"/>
              </w:rPr>
              <w:t>National Insurance Number</w:t>
            </w:r>
          </w:p>
        </w:tc>
        <w:tc>
          <w:tcPr>
            <w:tcW w:w="4508" w:type="dxa"/>
            <w:vAlign w:val="center"/>
          </w:tcPr>
          <w:p w14:paraId="19259EB0" w14:textId="77777777" w:rsidR="000C228B" w:rsidRPr="000C228B" w:rsidRDefault="000C228B" w:rsidP="000C228B">
            <w:pPr>
              <w:rPr>
                <w:rFonts w:ascii="Arial" w:hAnsi="Arial" w:cs="Arial"/>
                <w:color w:val="262626" w:themeColor="text1" w:themeTint="D9"/>
              </w:rPr>
            </w:pPr>
          </w:p>
        </w:tc>
      </w:tr>
      <w:tr w:rsidR="000C228B" w:rsidRPr="000C228B" w14:paraId="13462E03" w14:textId="77777777" w:rsidTr="000C228B">
        <w:tc>
          <w:tcPr>
            <w:tcW w:w="4508" w:type="dxa"/>
            <w:vAlign w:val="center"/>
          </w:tcPr>
          <w:p w14:paraId="2FED1407" w14:textId="31081F40" w:rsidR="000C228B" w:rsidRPr="000C228B" w:rsidRDefault="000C228B" w:rsidP="000C228B">
            <w:pPr>
              <w:rPr>
                <w:rFonts w:ascii="Arial" w:hAnsi="Arial" w:cs="Arial"/>
                <w:b/>
                <w:bCs/>
                <w:color w:val="262626" w:themeColor="text1" w:themeTint="D9"/>
              </w:rPr>
            </w:pPr>
            <w:r w:rsidRPr="000C228B">
              <w:rPr>
                <w:rFonts w:ascii="Arial" w:hAnsi="Arial" w:cs="Arial"/>
                <w:b/>
                <w:bCs/>
                <w:color w:val="262626" w:themeColor="text1" w:themeTint="D9"/>
              </w:rPr>
              <w:t>Policy/Scheme Number</w:t>
            </w:r>
          </w:p>
        </w:tc>
        <w:tc>
          <w:tcPr>
            <w:tcW w:w="4508" w:type="dxa"/>
            <w:vAlign w:val="center"/>
          </w:tcPr>
          <w:p w14:paraId="3526242A" w14:textId="77777777" w:rsidR="000C228B" w:rsidRPr="000C228B" w:rsidRDefault="000C228B" w:rsidP="000C228B">
            <w:pPr>
              <w:rPr>
                <w:rFonts w:ascii="Arial" w:hAnsi="Arial" w:cs="Arial"/>
                <w:color w:val="262626" w:themeColor="text1" w:themeTint="D9"/>
              </w:rPr>
            </w:pPr>
          </w:p>
        </w:tc>
      </w:tr>
    </w:tbl>
    <w:p w14:paraId="0923ED92" w14:textId="77777777" w:rsidR="000C228B" w:rsidRPr="000C228B" w:rsidRDefault="000C228B" w:rsidP="000C228B">
      <w:pPr>
        <w:rPr>
          <w:rFonts w:ascii="Arial" w:hAnsi="Arial" w:cs="Arial"/>
          <w:color w:val="262626" w:themeColor="text1" w:themeTint="D9"/>
        </w:rPr>
      </w:pPr>
    </w:p>
    <w:p w14:paraId="498C5698" w14:textId="77777777" w:rsidR="000C228B" w:rsidRPr="000C228B" w:rsidRDefault="000C228B" w:rsidP="000C228B">
      <w:pPr>
        <w:rPr>
          <w:rFonts w:ascii="Arial" w:hAnsi="Arial" w:cs="Arial"/>
          <w:color w:val="262626" w:themeColor="text1" w:themeTint="D9"/>
        </w:rPr>
      </w:pPr>
      <w:r w:rsidRPr="000C228B">
        <w:rPr>
          <w:rFonts w:ascii="Arial" w:hAnsi="Arial" w:cs="Arial"/>
          <w:color w:val="262626" w:themeColor="text1" w:themeTint="D9"/>
        </w:rPr>
        <w:t xml:space="preserve">Could you please provide the following information with regards to all elements of the plan(s) detailed </w:t>
      </w:r>
      <w:proofErr w:type="gramStart"/>
      <w:r w:rsidRPr="000C228B">
        <w:rPr>
          <w:rFonts w:ascii="Arial" w:hAnsi="Arial" w:cs="Arial"/>
          <w:color w:val="262626" w:themeColor="text1" w:themeTint="D9"/>
        </w:rPr>
        <w:t>above.</w:t>
      </w:r>
      <w:proofErr w:type="gramEnd"/>
    </w:p>
    <w:p w14:paraId="27E2EAF9" w14:textId="6B63E5A1" w:rsidR="000C228B" w:rsidRPr="000C228B" w:rsidRDefault="000C228B" w:rsidP="000C228B">
      <w:pPr>
        <w:pStyle w:val="ListParagraph"/>
        <w:numPr>
          <w:ilvl w:val="0"/>
          <w:numId w:val="3"/>
        </w:numPr>
        <w:spacing w:line="276" w:lineRule="auto"/>
        <w:rPr>
          <w:rFonts w:ascii="Arial" w:hAnsi="Arial" w:cs="Arial"/>
          <w:color w:val="262626" w:themeColor="text1" w:themeTint="D9"/>
        </w:rPr>
      </w:pPr>
      <w:r w:rsidRPr="000C228B">
        <w:rPr>
          <w:rFonts w:ascii="Arial" w:hAnsi="Arial" w:cs="Arial"/>
          <w:color w:val="262626" w:themeColor="text1" w:themeTint="D9"/>
        </w:rPr>
        <w:t>Type of plan/policy</w:t>
      </w:r>
    </w:p>
    <w:p w14:paraId="475D1F8F" w14:textId="1177BD39" w:rsidR="000C228B" w:rsidRPr="000C228B" w:rsidRDefault="000C228B" w:rsidP="000C228B">
      <w:pPr>
        <w:pStyle w:val="ListParagraph"/>
        <w:numPr>
          <w:ilvl w:val="0"/>
          <w:numId w:val="3"/>
        </w:numPr>
        <w:spacing w:line="276" w:lineRule="auto"/>
        <w:rPr>
          <w:rFonts w:ascii="Arial" w:hAnsi="Arial" w:cs="Arial"/>
          <w:color w:val="262626" w:themeColor="text1" w:themeTint="D9"/>
        </w:rPr>
      </w:pPr>
      <w:r w:rsidRPr="000C228B">
        <w:rPr>
          <w:rFonts w:ascii="Arial" w:hAnsi="Arial" w:cs="Arial"/>
          <w:color w:val="262626" w:themeColor="text1" w:themeTint="D9"/>
        </w:rPr>
        <w:t>Current value</w:t>
      </w:r>
    </w:p>
    <w:p w14:paraId="5A908744" w14:textId="296E4AED" w:rsidR="000C228B" w:rsidRPr="000C228B" w:rsidRDefault="000C228B" w:rsidP="000C228B">
      <w:pPr>
        <w:pStyle w:val="ListParagraph"/>
        <w:numPr>
          <w:ilvl w:val="0"/>
          <w:numId w:val="3"/>
        </w:numPr>
        <w:spacing w:line="276" w:lineRule="auto"/>
        <w:rPr>
          <w:rFonts w:ascii="Arial" w:hAnsi="Arial" w:cs="Arial"/>
          <w:color w:val="262626" w:themeColor="text1" w:themeTint="D9"/>
        </w:rPr>
      </w:pPr>
      <w:r w:rsidRPr="000C228B">
        <w:rPr>
          <w:rFonts w:ascii="Arial" w:hAnsi="Arial" w:cs="Arial"/>
          <w:color w:val="262626" w:themeColor="text1" w:themeTint="D9"/>
        </w:rPr>
        <w:t>Contributions paid and contributions for the current tax year</w:t>
      </w:r>
    </w:p>
    <w:p w14:paraId="75A21F21" w14:textId="0B294078" w:rsidR="000C228B" w:rsidRPr="000C228B" w:rsidRDefault="000C228B" w:rsidP="000C228B">
      <w:pPr>
        <w:pStyle w:val="ListParagraph"/>
        <w:numPr>
          <w:ilvl w:val="0"/>
          <w:numId w:val="3"/>
        </w:numPr>
        <w:spacing w:line="276" w:lineRule="auto"/>
        <w:rPr>
          <w:rFonts w:ascii="Arial" w:hAnsi="Arial" w:cs="Arial"/>
          <w:color w:val="262626" w:themeColor="text1" w:themeTint="D9"/>
        </w:rPr>
      </w:pPr>
      <w:r w:rsidRPr="000C228B">
        <w:rPr>
          <w:rFonts w:ascii="Arial" w:hAnsi="Arial" w:cs="Arial"/>
          <w:color w:val="262626" w:themeColor="text1" w:themeTint="D9"/>
        </w:rPr>
        <w:t>Current Transfer value - including any penalties on encashment</w:t>
      </w:r>
    </w:p>
    <w:p w14:paraId="6791369D" w14:textId="25AA02F0" w:rsidR="000C228B" w:rsidRPr="000C228B" w:rsidRDefault="000C228B" w:rsidP="000C228B">
      <w:pPr>
        <w:pStyle w:val="ListParagraph"/>
        <w:numPr>
          <w:ilvl w:val="0"/>
          <w:numId w:val="3"/>
        </w:numPr>
        <w:spacing w:line="276" w:lineRule="auto"/>
        <w:rPr>
          <w:rFonts w:ascii="Arial" w:hAnsi="Arial" w:cs="Arial"/>
          <w:color w:val="262626" w:themeColor="text1" w:themeTint="D9"/>
        </w:rPr>
      </w:pPr>
      <w:r w:rsidRPr="000C228B">
        <w:rPr>
          <w:rFonts w:ascii="Arial" w:hAnsi="Arial" w:cs="Arial"/>
          <w:color w:val="262626" w:themeColor="text1" w:themeTint="D9"/>
        </w:rPr>
        <w:t>All charges applicable to this plan and the investments, including any exit charges</w:t>
      </w:r>
    </w:p>
    <w:p w14:paraId="48E9082A" w14:textId="5B81870C" w:rsidR="000C228B" w:rsidRPr="000C228B" w:rsidRDefault="000C228B" w:rsidP="000C228B">
      <w:pPr>
        <w:pStyle w:val="ListParagraph"/>
        <w:numPr>
          <w:ilvl w:val="0"/>
          <w:numId w:val="3"/>
        </w:numPr>
        <w:spacing w:line="276" w:lineRule="auto"/>
        <w:rPr>
          <w:rFonts w:ascii="Arial" w:hAnsi="Arial" w:cs="Arial"/>
          <w:color w:val="262626" w:themeColor="text1" w:themeTint="D9"/>
        </w:rPr>
      </w:pPr>
      <w:r w:rsidRPr="000C228B">
        <w:rPr>
          <w:rFonts w:ascii="Arial" w:hAnsi="Arial" w:cs="Arial"/>
          <w:color w:val="262626" w:themeColor="text1" w:themeTint="D9"/>
        </w:rPr>
        <w:t>Sum invested including any transfers in</w:t>
      </w:r>
    </w:p>
    <w:p w14:paraId="2EEB1903" w14:textId="70A98EDA" w:rsidR="000C228B" w:rsidRPr="000C228B" w:rsidRDefault="000C228B" w:rsidP="000C228B">
      <w:pPr>
        <w:pStyle w:val="ListParagraph"/>
        <w:numPr>
          <w:ilvl w:val="0"/>
          <w:numId w:val="3"/>
        </w:numPr>
        <w:spacing w:line="276" w:lineRule="auto"/>
        <w:rPr>
          <w:rFonts w:ascii="Arial" w:hAnsi="Arial" w:cs="Arial"/>
          <w:color w:val="262626" w:themeColor="text1" w:themeTint="D9"/>
        </w:rPr>
      </w:pPr>
      <w:r w:rsidRPr="000C228B">
        <w:rPr>
          <w:rFonts w:ascii="Arial" w:hAnsi="Arial" w:cs="Arial"/>
          <w:color w:val="262626" w:themeColor="text1" w:themeTint="D9"/>
        </w:rPr>
        <w:t>Details of any withdrawals or surrenders that have been made</w:t>
      </w:r>
    </w:p>
    <w:p w14:paraId="0C2B5532" w14:textId="56C48965" w:rsidR="000C228B" w:rsidRPr="000C228B" w:rsidRDefault="000C228B" w:rsidP="000C228B">
      <w:pPr>
        <w:pStyle w:val="ListParagraph"/>
        <w:numPr>
          <w:ilvl w:val="0"/>
          <w:numId w:val="3"/>
        </w:numPr>
        <w:spacing w:line="276" w:lineRule="auto"/>
        <w:rPr>
          <w:rFonts w:ascii="Arial" w:hAnsi="Arial" w:cs="Arial"/>
          <w:color w:val="262626" w:themeColor="text1" w:themeTint="D9"/>
        </w:rPr>
      </w:pPr>
      <w:r w:rsidRPr="000C228B">
        <w:rPr>
          <w:rFonts w:ascii="Arial" w:hAnsi="Arial" w:cs="Arial"/>
          <w:color w:val="262626" w:themeColor="text1" w:themeTint="D9"/>
        </w:rPr>
        <w:t>Please advise whether there are any guaranteed benefits with the plan.</w:t>
      </w:r>
    </w:p>
    <w:p w14:paraId="75700F1E" w14:textId="7B896AEC" w:rsidR="000C228B" w:rsidRPr="000C228B" w:rsidRDefault="000C228B" w:rsidP="000C228B">
      <w:pPr>
        <w:pStyle w:val="ListParagraph"/>
        <w:numPr>
          <w:ilvl w:val="0"/>
          <w:numId w:val="3"/>
        </w:numPr>
        <w:spacing w:line="276" w:lineRule="auto"/>
        <w:rPr>
          <w:rFonts w:ascii="Arial" w:hAnsi="Arial" w:cs="Arial"/>
          <w:color w:val="262626" w:themeColor="text1" w:themeTint="D9"/>
        </w:rPr>
      </w:pPr>
      <w:r w:rsidRPr="000C228B">
        <w:rPr>
          <w:rFonts w:ascii="Arial" w:hAnsi="Arial" w:cs="Arial"/>
          <w:color w:val="262626" w:themeColor="text1" w:themeTint="D9"/>
        </w:rPr>
        <w:t>A list of funds that are available on the plan and details of how many can be held at any one time, along with any limitations/charges for fund switches.</w:t>
      </w:r>
    </w:p>
    <w:p w14:paraId="01F39225" w14:textId="77777777" w:rsidR="000C228B" w:rsidRPr="000C228B" w:rsidRDefault="000C228B" w:rsidP="000C228B">
      <w:pPr>
        <w:spacing w:line="240" w:lineRule="auto"/>
        <w:contextualSpacing/>
        <w:rPr>
          <w:rFonts w:ascii="Arial" w:hAnsi="Arial" w:cs="Arial"/>
          <w:color w:val="262626" w:themeColor="text1" w:themeTint="D9"/>
        </w:rPr>
      </w:pPr>
    </w:p>
    <w:p w14:paraId="2604D2DB" w14:textId="5DC517F0" w:rsidR="000C228B" w:rsidRPr="000C228B" w:rsidRDefault="000C228B" w:rsidP="000C228B">
      <w:pPr>
        <w:rPr>
          <w:rFonts w:ascii="Arial" w:hAnsi="Arial" w:cs="Arial"/>
          <w:color w:val="262626" w:themeColor="text1" w:themeTint="D9"/>
        </w:rPr>
      </w:pPr>
      <w:r w:rsidRPr="000C228B">
        <w:rPr>
          <w:rFonts w:ascii="Arial" w:hAnsi="Arial" w:cs="Arial"/>
          <w:color w:val="262626" w:themeColor="text1" w:themeTint="D9"/>
        </w:rPr>
        <w:t xml:space="preserve">Yours sincerely  </w:t>
      </w:r>
    </w:p>
    <w:p w14:paraId="66F51E52" w14:textId="783A3BF4" w:rsidR="003B0902" w:rsidRPr="000C228B" w:rsidRDefault="003B0902" w:rsidP="000C228B">
      <w:pPr>
        <w:rPr>
          <w:rFonts w:ascii="Arial" w:hAnsi="Arial" w:cs="Arial"/>
          <w:color w:val="262626" w:themeColor="text1" w:themeTint="D9"/>
        </w:rPr>
      </w:pPr>
    </w:p>
    <w:sectPr w:rsidR="003B0902" w:rsidRPr="000C2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919E2"/>
    <w:multiLevelType w:val="hybridMultilevel"/>
    <w:tmpl w:val="528E6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6C668F"/>
    <w:multiLevelType w:val="hybridMultilevel"/>
    <w:tmpl w:val="C570D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0901F6"/>
    <w:multiLevelType w:val="multilevel"/>
    <w:tmpl w:val="B9988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8B"/>
    <w:rsid w:val="000C228B"/>
    <w:rsid w:val="003B0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FE6A06"/>
  <w15:chartTrackingRefBased/>
  <w15:docId w15:val="{81073AA2-68BC-A248-83BC-B0F8F8DC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28B"/>
    <w:pPr>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basedOn w:val="TableNormal"/>
    <w:uiPriority w:val="39"/>
    <w:rsid w:val="000C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139854">
      <w:bodyDiv w:val="1"/>
      <w:marLeft w:val="0"/>
      <w:marRight w:val="0"/>
      <w:marTop w:val="0"/>
      <w:marBottom w:val="0"/>
      <w:divBdr>
        <w:top w:val="none" w:sz="0" w:space="0" w:color="auto"/>
        <w:left w:val="none" w:sz="0" w:space="0" w:color="auto"/>
        <w:bottom w:val="none" w:sz="0" w:space="0" w:color="auto"/>
        <w:right w:val="none" w:sz="0" w:space="0" w:color="auto"/>
      </w:divBdr>
      <w:divsChild>
        <w:div w:id="1771850508">
          <w:marLeft w:val="0"/>
          <w:marRight w:val="0"/>
          <w:marTop w:val="0"/>
          <w:marBottom w:val="0"/>
          <w:divBdr>
            <w:top w:val="none" w:sz="0" w:space="0" w:color="auto"/>
            <w:left w:val="none" w:sz="0" w:space="0" w:color="auto"/>
            <w:bottom w:val="none" w:sz="0" w:space="0" w:color="auto"/>
            <w:right w:val="none" w:sz="0" w:space="0" w:color="auto"/>
          </w:divBdr>
          <w:divsChild>
            <w:div w:id="1554581068">
              <w:marLeft w:val="0"/>
              <w:marRight w:val="0"/>
              <w:marTop w:val="0"/>
              <w:marBottom w:val="0"/>
              <w:divBdr>
                <w:top w:val="none" w:sz="0" w:space="0" w:color="auto"/>
                <w:left w:val="none" w:sz="0" w:space="0" w:color="auto"/>
                <w:bottom w:val="none" w:sz="0" w:space="0" w:color="auto"/>
                <w:right w:val="none" w:sz="0" w:space="0" w:color="auto"/>
              </w:divBdr>
              <w:divsChild>
                <w:div w:id="1739084985">
                  <w:marLeft w:val="0"/>
                  <w:marRight w:val="0"/>
                  <w:marTop w:val="0"/>
                  <w:marBottom w:val="0"/>
                  <w:divBdr>
                    <w:top w:val="none" w:sz="0" w:space="0" w:color="auto"/>
                    <w:left w:val="none" w:sz="0" w:space="0" w:color="auto"/>
                    <w:bottom w:val="none" w:sz="0" w:space="0" w:color="auto"/>
                    <w:right w:val="none" w:sz="0" w:space="0" w:color="auto"/>
                  </w:divBdr>
                </w:div>
              </w:divsChild>
            </w:div>
            <w:div w:id="676157145">
              <w:marLeft w:val="0"/>
              <w:marRight w:val="0"/>
              <w:marTop w:val="0"/>
              <w:marBottom w:val="0"/>
              <w:divBdr>
                <w:top w:val="none" w:sz="0" w:space="0" w:color="auto"/>
                <w:left w:val="none" w:sz="0" w:space="0" w:color="auto"/>
                <w:bottom w:val="none" w:sz="0" w:space="0" w:color="auto"/>
                <w:right w:val="none" w:sz="0" w:space="0" w:color="auto"/>
              </w:divBdr>
              <w:divsChild>
                <w:div w:id="1496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Buckley</dc:creator>
  <cp:keywords/>
  <dc:description/>
  <cp:lastModifiedBy>Lucy Buckley</cp:lastModifiedBy>
  <cp:revision>1</cp:revision>
  <dcterms:created xsi:type="dcterms:W3CDTF">2021-07-09T11:27:00Z</dcterms:created>
  <dcterms:modified xsi:type="dcterms:W3CDTF">2021-07-09T11:36:00Z</dcterms:modified>
</cp:coreProperties>
</file>